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E6B44" w14:textId="77777777" w:rsidR="00720121" w:rsidRPr="00D528C0" w:rsidRDefault="00720121" w:rsidP="00D528C0">
      <w:pPr>
        <w:spacing w:before="120" w:line="276" w:lineRule="auto"/>
        <w:jc w:val="center"/>
        <w:rPr>
          <w:rFonts w:ascii="HelveticaNeueLT Pro 45 Lt" w:hAnsi="HelveticaNeueLT Pro 45 Lt" w:cs="Arial"/>
          <w:sz w:val="40"/>
          <w:szCs w:val="40"/>
        </w:rPr>
      </w:pPr>
      <w:bookmarkStart w:id="0" w:name="_GoBack"/>
      <w:bookmarkEnd w:id="0"/>
      <w:r w:rsidRPr="00D528C0">
        <w:rPr>
          <w:rFonts w:ascii="HelveticaNeueLT Pro 45 Lt" w:hAnsi="HelveticaNeueLT Pro 45 Lt" w:cs="Arial"/>
          <w:sz w:val="40"/>
          <w:szCs w:val="40"/>
        </w:rPr>
        <w:t xml:space="preserve">Čestné prohlášení </w:t>
      </w:r>
      <w:r w:rsidR="00825AE2">
        <w:rPr>
          <w:rFonts w:ascii="HelveticaNeueLT Pro 45 Lt" w:hAnsi="HelveticaNeueLT Pro 45 Lt" w:cs="Arial"/>
          <w:sz w:val="40"/>
          <w:szCs w:val="40"/>
        </w:rPr>
        <w:t xml:space="preserve">o </w:t>
      </w:r>
      <w:r w:rsidR="00752E85">
        <w:rPr>
          <w:rFonts w:ascii="HelveticaNeueLT Pro 45 Lt" w:hAnsi="HelveticaNeueLT Pro 45 Lt" w:cs="Arial"/>
          <w:sz w:val="40"/>
          <w:szCs w:val="40"/>
        </w:rPr>
        <w:t>shodě</w:t>
      </w:r>
    </w:p>
    <w:p w14:paraId="6055B95D" w14:textId="77777777" w:rsidR="00720121" w:rsidRPr="008C1470" w:rsidRDefault="00720121" w:rsidP="00D528C0">
      <w:pPr>
        <w:spacing w:before="120" w:line="276" w:lineRule="auto"/>
        <w:jc w:val="center"/>
        <w:rPr>
          <w:rFonts w:ascii="HelveticaNeueLT Pro 45 Lt" w:hAnsi="HelveticaNeueLT Pro 45 Lt" w:cs="Arial"/>
          <w:b/>
          <w:sz w:val="28"/>
          <w:szCs w:val="28"/>
        </w:rPr>
      </w:pPr>
    </w:p>
    <w:p w14:paraId="53B4FE53" w14:textId="77777777" w:rsidR="00D528C0" w:rsidRDefault="00720121" w:rsidP="00D528C0">
      <w:pPr>
        <w:spacing w:before="120" w:line="276" w:lineRule="auto"/>
        <w:rPr>
          <w:rFonts w:ascii="HelveticaNeueLT Pro 45 Lt" w:hAnsi="HelveticaNeueLT Pro 45 Lt" w:cs="Arial"/>
          <w:sz w:val="22"/>
          <w:szCs w:val="22"/>
        </w:rPr>
      </w:pPr>
      <w:r w:rsidRPr="00F95D43">
        <w:rPr>
          <w:rFonts w:ascii="HelveticaNeueLT Pro 45 Lt" w:hAnsi="HelveticaNeueLT Pro 45 Lt" w:cs="Arial"/>
          <w:b/>
          <w:sz w:val="22"/>
          <w:szCs w:val="22"/>
        </w:rPr>
        <w:t>Společnost:</w:t>
      </w:r>
    </w:p>
    <w:p w14:paraId="618D9250" w14:textId="77777777" w:rsidR="00720549" w:rsidRPr="00720549" w:rsidRDefault="009F2AA2" w:rsidP="00720549">
      <w:pPr>
        <w:spacing w:before="120" w:after="120" w:line="276" w:lineRule="auto"/>
        <w:rPr>
          <w:rFonts w:ascii="HelveticaNeueLT Pro 45 Lt" w:hAnsi="HelveticaNeueLT Pro 45 Lt" w:cs="Arial"/>
          <w:sz w:val="22"/>
          <w:szCs w:val="22"/>
        </w:rPr>
      </w:pPr>
      <w:r w:rsidRPr="009F2AA2">
        <w:rPr>
          <w:rFonts w:ascii="HelveticaNeueLT Pro 45 Lt" w:hAnsi="HelveticaNeueLT Pro 45 Lt" w:cs="Arial"/>
          <w:sz w:val="22"/>
          <w:szCs w:val="22"/>
          <w:highlight w:val="yellow"/>
        </w:rPr>
        <w:t>……………………………….</w:t>
      </w:r>
      <w:r w:rsidR="00720549" w:rsidRPr="00720549">
        <w:rPr>
          <w:rFonts w:ascii="HelveticaNeueLT Pro 45 Lt" w:hAnsi="HelveticaNeueLT Pro 45 Lt" w:cs="Arial"/>
          <w:sz w:val="22"/>
          <w:szCs w:val="22"/>
        </w:rPr>
        <w:tab/>
      </w:r>
    </w:p>
    <w:p w14:paraId="0F32F0F1" w14:textId="77777777" w:rsidR="00720549" w:rsidRPr="00720549" w:rsidRDefault="00720549" w:rsidP="00720549">
      <w:pPr>
        <w:spacing w:before="120" w:after="120" w:line="276" w:lineRule="auto"/>
        <w:rPr>
          <w:rFonts w:ascii="HelveticaNeueLT Pro 45 Lt" w:hAnsi="HelveticaNeueLT Pro 45 Lt" w:cs="Arial"/>
          <w:sz w:val="22"/>
          <w:szCs w:val="22"/>
        </w:rPr>
      </w:pPr>
      <w:r w:rsidRPr="00720549">
        <w:rPr>
          <w:rFonts w:ascii="HelveticaNeueLT Pro 45 Lt" w:hAnsi="HelveticaNeueLT Pro 45 Lt" w:cs="Arial"/>
          <w:sz w:val="22"/>
          <w:szCs w:val="22"/>
        </w:rPr>
        <w:t xml:space="preserve">se sídlem: </w:t>
      </w:r>
      <w:r w:rsidR="009F2AA2" w:rsidRPr="009F2AA2">
        <w:rPr>
          <w:rFonts w:ascii="HelveticaNeueLT Pro 45 Lt" w:hAnsi="HelveticaNeueLT Pro 45 Lt" w:cs="Arial"/>
          <w:sz w:val="22"/>
          <w:szCs w:val="22"/>
          <w:highlight w:val="yellow"/>
        </w:rPr>
        <w:t>…………………………………….</w:t>
      </w:r>
      <w:r w:rsidRPr="00720549">
        <w:rPr>
          <w:rFonts w:ascii="HelveticaNeueLT Pro 45 Lt" w:hAnsi="HelveticaNeueLT Pro 45 Lt" w:cs="Arial"/>
          <w:sz w:val="22"/>
          <w:szCs w:val="22"/>
        </w:rPr>
        <w:tab/>
      </w:r>
    </w:p>
    <w:p w14:paraId="3051F3EA" w14:textId="77777777" w:rsidR="00720549" w:rsidRPr="00720549" w:rsidRDefault="00720549" w:rsidP="00720549">
      <w:pPr>
        <w:spacing w:before="120" w:after="120" w:line="276" w:lineRule="auto"/>
        <w:rPr>
          <w:rFonts w:ascii="HelveticaNeueLT Pro 45 Lt" w:hAnsi="HelveticaNeueLT Pro 45 Lt" w:cs="Arial"/>
          <w:sz w:val="22"/>
          <w:szCs w:val="22"/>
        </w:rPr>
      </w:pPr>
      <w:r w:rsidRPr="00720549">
        <w:rPr>
          <w:rFonts w:ascii="HelveticaNeueLT Pro 45 Lt" w:hAnsi="HelveticaNeueLT Pro 45 Lt" w:cs="Arial"/>
          <w:sz w:val="22"/>
          <w:szCs w:val="22"/>
        </w:rPr>
        <w:t xml:space="preserve">IČ: </w:t>
      </w:r>
      <w:r w:rsidR="009F2AA2" w:rsidRPr="009F2AA2">
        <w:rPr>
          <w:rFonts w:ascii="HelveticaNeueLT Pro 45 Lt" w:hAnsi="HelveticaNeueLT Pro 45 Lt" w:cs="Arial"/>
          <w:sz w:val="22"/>
          <w:szCs w:val="22"/>
          <w:highlight w:val="yellow"/>
        </w:rPr>
        <w:t>…………………………..</w:t>
      </w:r>
      <w:r w:rsidRPr="00720549">
        <w:rPr>
          <w:rFonts w:ascii="HelveticaNeueLT Pro 45 Lt" w:hAnsi="HelveticaNeueLT Pro 45 Lt" w:cs="Arial"/>
          <w:sz w:val="22"/>
          <w:szCs w:val="22"/>
        </w:rPr>
        <w:tab/>
      </w:r>
      <w:r w:rsidRPr="00720549">
        <w:rPr>
          <w:rFonts w:ascii="HelveticaNeueLT Pro 45 Lt" w:hAnsi="HelveticaNeueLT Pro 45 Lt" w:cs="Arial"/>
          <w:sz w:val="22"/>
          <w:szCs w:val="22"/>
        </w:rPr>
        <w:tab/>
      </w:r>
    </w:p>
    <w:p w14:paraId="530731D9" w14:textId="77777777" w:rsidR="00720549" w:rsidRPr="00720549" w:rsidRDefault="00720549" w:rsidP="00720549">
      <w:pPr>
        <w:spacing w:before="120" w:after="120" w:line="276" w:lineRule="auto"/>
        <w:rPr>
          <w:rFonts w:ascii="HelveticaNeueLT Pro 45 Lt" w:hAnsi="HelveticaNeueLT Pro 45 Lt" w:cs="Arial"/>
          <w:sz w:val="22"/>
          <w:szCs w:val="22"/>
        </w:rPr>
      </w:pPr>
      <w:r w:rsidRPr="00720549">
        <w:rPr>
          <w:rFonts w:ascii="HelveticaNeueLT Pro 45 Lt" w:hAnsi="HelveticaNeueLT Pro 45 Lt" w:cs="Arial"/>
          <w:sz w:val="22"/>
          <w:szCs w:val="22"/>
        </w:rPr>
        <w:t xml:space="preserve">zapsaná v obchodním rejstříku vedeném u </w:t>
      </w:r>
      <w:r w:rsidR="009F2AA2" w:rsidRPr="009F2AA2">
        <w:rPr>
          <w:rFonts w:ascii="HelveticaNeueLT Pro 45 Lt" w:hAnsi="HelveticaNeueLT Pro 45 Lt" w:cs="Arial"/>
          <w:sz w:val="22"/>
          <w:szCs w:val="22"/>
          <w:highlight w:val="yellow"/>
        </w:rPr>
        <w:t>……………………………………….</w:t>
      </w:r>
    </w:p>
    <w:p w14:paraId="56102381" w14:textId="77777777" w:rsidR="00D528C0" w:rsidRDefault="00720549" w:rsidP="00720549">
      <w:pPr>
        <w:spacing w:before="120" w:after="240" w:line="276" w:lineRule="auto"/>
        <w:rPr>
          <w:rFonts w:ascii="HelveticaNeueLT Pro 45 Lt" w:hAnsi="HelveticaNeueLT Pro 45 Lt" w:cs="Arial"/>
          <w:sz w:val="22"/>
          <w:szCs w:val="22"/>
        </w:rPr>
      </w:pPr>
      <w:r w:rsidRPr="00720549">
        <w:rPr>
          <w:rFonts w:ascii="HelveticaNeueLT Pro 45 Lt" w:hAnsi="HelveticaNeueLT Pro 45 Lt" w:cs="Arial"/>
          <w:sz w:val="22"/>
          <w:szCs w:val="22"/>
        </w:rPr>
        <w:t>jednající/</w:t>
      </w:r>
      <w:r w:rsidR="00A114BC">
        <w:rPr>
          <w:rFonts w:ascii="HelveticaNeueLT Pro 45 Lt" w:hAnsi="HelveticaNeueLT Pro 45 Lt" w:cs="Arial"/>
          <w:sz w:val="22"/>
          <w:szCs w:val="22"/>
        </w:rPr>
        <w:t xml:space="preserve">zastoupená: </w:t>
      </w:r>
      <w:r w:rsidR="009F2AA2" w:rsidRPr="009F2AA2">
        <w:rPr>
          <w:rFonts w:ascii="HelveticaNeueLT Pro 45 Lt" w:hAnsi="HelveticaNeueLT Pro 45 Lt" w:cs="Arial"/>
          <w:sz w:val="22"/>
          <w:szCs w:val="22"/>
          <w:highlight w:val="yellow"/>
        </w:rPr>
        <w:t>……………………………………..</w:t>
      </w:r>
    </w:p>
    <w:p w14:paraId="442EE541" w14:textId="77777777" w:rsidR="00720121" w:rsidRPr="00F95D43" w:rsidRDefault="00720121" w:rsidP="00720549">
      <w:pPr>
        <w:spacing w:before="120" w:after="120" w:line="276" w:lineRule="auto"/>
        <w:rPr>
          <w:rFonts w:ascii="HelveticaNeueLT Pro 45 Lt" w:hAnsi="HelveticaNeueLT Pro 45 Lt" w:cs="Arial"/>
          <w:sz w:val="22"/>
          <w:szCs w:val="22"/>
        </w:rPr>
      </w:pPr>
      <w:r w:rsidRPr="00F95D43">
        <w:rPr>
          <w:rFonts w:ascii="HelveticaNeueLT Pro 45 Lt" w:hAnsi="HelveticaNeueLT Pro 45 Lt" w:cs="Arial"/>
          <w:sz w:val="22"/>
          <w:szCs w:val="22"/>
        </w:rPr>
        <w:t>která je uchazečem o veřejnou zakázku s názvem:</w:t>
      </w:r>
    </w:p>
    <w:p w14:paraId="561DBCD6" w14:textId="77777777" w:rsidR="00720121" w:rsidRPr="00F95D43" w:rsidRDefault="00720121" w:rsidP="00D528C0">
      <w:pPr>
        <w:pStyle w:val="Odstavecseseznamem"/>
        <w:ind w:left="720"/>
        <w:rPr>
          <w:rFonts w:ascii="HelveticaNeueLT Pro 45 Lt" w:hAnsi="HelveticaNeueLT Pro 45 Lt" w:cs="Arial"/>
        </w:rPr>
      </w:pPr>
    </w:p>
    <w:p w14:paraId="4DE24FDC" w14:textId="42CBDE58" w:rsidR="009F2AA2" w:rsidRDefault="00F53A56" w:rsidP="00E64547">
      <w:pPr>
        <w:pStyle w:val="Zkladntext"/>
        <w:spacing w:before="120" w:line="276" w:lineRule="auto"/>
        <w:jc w:val="center"/>
        <w:rPr>
          <w:rFonts w:ascii="HelveticaNeueLT Pro 45 Lt" w:eastAsia="Calibri" w:hAnsi="HelveticaNeueLT Pro 45 Lt" w:cs="Arial"/>
          <w:sz w:val="36"/>
          <w:szCs w:val="40"/>
          <w:lang w:eastAsia="en-US"/>
        </w:rPr>
      </w:pPr>
      <w:r>
        <w:rPr>
          <w:rFonts w:ascii="HelveticaNeueLT Pro 45 Lt" w:eastAsia="Calibri" w:hAnsi="HelveticaNeueLT Pro 45 Lt" w:cs="Arial"/>
          <w:sz w:val="36"/>
          <w:szCs w:val="40"/>
          <w:lang w:eastAsia="en-US"/>
        </w:rPr>
        <w:fldChar w:fldCharType="begin"/>
      </w:r>
      <w:r w:rsidR="006F26A8">
        <w:rPr>
          <w:rFonts w:ascii="HelveticaNeueLT Pro 45 Lt" w:eastAsia="Calibri" w:hAnsi="HelveticaNeueLT Pro 45 Lt" w:cs="Arial"/>
          <w:sz w:val="36"/>
          <w:szCs w:val="40"/>
          <w:lang w:eastAsia="en-US"/>
        </w:rPr>
        <w:instrText xml:space="preserve"> MERGEFIELD Název_zakázky </w:instrText>
      </w:r>
      <w:r w:rsidR="001D7B53">
        <w:rPr>
          <w:rFonts w:ascii="HelveticaNeueLT Pro 45 Lt" w:eastAsia="Calibri" w:hAnsi="HelveticaNeueLT Pro 45 Lt" w:cs="Arial"/>
          <w:sz w:val="36"/>
          <w:szCs w:val="40"/>
          <w:lang w:eastAsia="en-US"/>
        </w:rPr>
        <w:fldChar w:fldCharType="begin"/>
      </w:r>
      <w:r w:rsidR="001D7B53">
        <w:rPr>
          <w:rFonts w:ascii="HelveticaNeueLT Pro 45 Lt" w:eastAsia="Calibri" w:hAnsi="HelveticaNeueLT Pro 45 Lt" w:cs="Arial"/>
          <w:sz w:val="36"/>
          <w:szCs w:val="40"/>
          <w:lang w:eastAsia="en-US"/>
        </w:rPr>
        <w:instrText xml:space="preserve"> MERGEFIELD Název_zakázky </w:instrText>
      </w:r>
      <w:r w:rsidR="001D7B53">
        <w:rPr>
          <w:rFonts w:ascii="HelveticaNeueLT Pro 45 Lt" w:eastAsia="Calibri" w:hAnsi="HelveticaNeueLT Pro 45 Lt" w:cs="Arial"/>
          <w:sz w:val="36"/>
          <w:szCs w:val="40"/>
          <w:lang w:eastAsia="en-US"/>
        </w:rPr>
        <w:fldChar w:fldCharType="separate"/>
      </w:r>
      <w:r w:rsidR="00ED1F9D" w:rsidRPr="002973AF">
        <w:rPr>
          <w:rFonts w:ascii="HelveticaNeueLT Pro 45 Lt" w:eastAsia="Calibri" w:hAnsi="HelveticaNeueLT Pro 45 Lt" w:cs="Arial"/>
          <w:noProof/>
          <w:sz w:val="36"/>
          <w:szCs w:val="40"/>
          <w:lang w:eastAsia="en-US"/>
        </w:rPr>
        <w:instrText>Modernizace veřejného osvětlení obce Boršov nad Vltavou</w:instrText>
      </w:r>
      <w:r w:rsidR="001D7B53">
        <w:rPr>
          <w:rFonts w:ascii="HelveticaNeueLT Pro 45 Lt" w:eastAsia="Calibri" w:hAnsi="HelveticaNeueLT Pro 45 Lt" w:cs="Arial"/>
          <w:sz w:val="36"/>
          <w:szCs w:val="40"/>
          <w:lang w:eastAsia="en-US"/>
        </w:rPr>
        <w:fldChar w:fldCharType="end"/>
      </w:r>
      <w:r>
        <w:rPr>
          <w:rFonts w:ascii="HelveticaNeueLT Pro 45 Lt" w:eastAsia="Calibri" w:hAnsi="HelveticaNeueLT Pro 45 Lt" w:cs="Arial"/>
          <w:sz w:val="36"/>
          <w:szCs w:val="40"/>
          <w:lang w:eastAsia="en-US"/>
        </w:rPr>
        <w:fldChar w:fldCharType="separate"/>
      </w:r>
      <w:r w:rsidR="00ED1F9D" w:rsidRPr="002973AF">
        <w:rPr>
          <w:rFonts w:ascii="HelveticaNeueLT Pro 45 Lt" w:eastAsia="Calibri" w:hAnsi="HelveticaNeueLT Pro 45 Lt" w:cs="Arial"/>
          <w:noProof/>
          <w:sz w:val="36"/>
          <w:szCs w:val="40"/>
          <w:lang w:eastAsia="en-US"/>
        </w:rPr>
        <w:t>Modernizace veřejného osvětlení obce Boršov nad Vltavou</w:t>
      </w:r>
      <w:r>
        <w:rPr>
          <w:rFonts w:ascii="HelveticaNeueLT Pro 45 Lt" w:eastAsia="Calibri" w:hAnsi="HelveticaNeueLT Pro 45 Lt" w:cs="Arial"/>
          <w:sz w:val="36"/>
          <w:szCs w:val="40"/>
          <w:lang w:eastAsia="en-US"/>
        </w:rPr>
        <w:fldChar w:fldCharType="end"/>
      </w:r>
    </w:p>
    <w:p w14:paraId="7E1E76E5" w14:textId="77777777" w:rsidR="0080730D" w:rsidRPr="00F95D43" w:rsidRDefault="0080730D" w:rsidP="00E64547">
      <w:pPr>
        <w:pStyle w:val="Zkladntext"/>
        <w:spacing w:before="120" w:line="276" w:lineRule="auto"/>
        <w:jc w:val="center"/>
        <w:rPr>
          <w:rFonts w:ascii="HelveticaNeueLT Pro 45 Lt" w:eastAsia="Calibri" w:hAnsi="HelveticaNeueLT Pro 45 Lt" w:cs="Arial"/>
          <w:b/>
          <w:color w:val="000080"/>
          <w:lang w:eastAsia="en-US"/>
        </w:rPr>
      </w:pPr>
    </w:p>
    <w:p w14:paraId="71C4366F" w14:textId="77777777" w:rsidR="00720549" w:rsidRDefault="00752E85" w:rsidP="00720549">
      <w:pPr>
        <w:pStyle w:val="Zkladntext"/>
        <w:spacing w:before="120" w:line="276" w:lineRule="auto"/>
        <w:jc w:val="both"/>
        <w:rPr>
          <w:rFonts w:ascii="HelveticaNeueLT Pro 45 Lt" w:hAnsi="HelveticaNeueLT Pro 45 Lt"/>
          <w:sz w:val="22"/>
          <w:szCs w:val="22"/>
        </w:rPr>
      </w:pPr>
      <w:r>
        <w:rPr>
          <w:rFonts w:ascii="HelveticaNeueLT Pro 45 Lt" w:hAnsi="HelveticaNeueLT Pro 45 Lt"/>
          <w:sz w:val="22"/>
          <w:szCs w:val="22"/>
        </w:rPr>
        <w:t xml:space="preserve">Uchazeč tímto prohlašuje, že jím dodávané </w:t>
      </w:r>
      <w:r w:rsidR="001E6474">
        <w:rPr>
          <w:rFonts w:ascii="HelveticaNeueLT Pro 45 Lt" w:hAnsi="HelveticaNeueLT Pro 45 Lt"/>
          <w:sz w:val="22"/>
          <w:szCs w:val="22"/>
        </w:rPr>
        <w:t>zboží, materiál a ostatní dodávky související s výše uvedenou veřejnou zakázkou</w:t>
      </w:r>
      <w:r>
        <w:rPr>
          <w:rFonts w:ascii="HelveticaNeueLT Pro 45 Lt" w:hAnsi="HelveticaNeueLT Pro 45 Lt"/>
          <w:sz w:val="22"/>
          <w:szCs w:val="22"/>
        </w:rPr>
        <w:t xml:space="preserve"> na českém trhu splňují požadavky zákona č. </w:t>
      </w:r>
      <w:r w:rsidR="004606E8">
        <w:rPr>
          <w:rFonts w:ascii="HelveticaNeueLT Pro 45 Lt" w:hAnsi="HelveticaNeueLT Pro 45 Lt"/>
          <w:sz w:val="22"/>
          <w:szCs w:val="22"/>
        </w:rPr>
        <w:t>90/2016</w:t>
      </w:r>
      <w:r w:rsidRPr="00752E85">
        <w:rPr>
          <w:rFonts w:ascii="HelveticaNeueLT Pro 45 Lt" w:hAnsi="HelveticaNeueLT Pro 45 Lt"/>
          <w:sz w:val="22"/>
          <w:szCs w:val="22"/>
        </w:rPr>
        <w:t xml:space="preserve"> Sb</w:t>
      </w:r>
      <w:r>
        <w:rPr>
          <w:rFonts w:ascii="HelveticaNeueLT Pro 45 Lt" w:hAnsi="HelveticaNeueLT Pro 45 Lt"/>
          <w:sz w:val="22"/>
          <w:szCs w:val="22"/>
        </w:rPr>
        <w:t>.</w:t>
      </w:r>
      <w:r w:rsidR="004606E8">
        <w:rPr>
          <w:rFonts w:ascii="HelveticaNeueLT Pro 45 Lt" w:hAnsi="HelveticaNeueLT Pro 45 Lt"/>
          <w:sz w:val="22"/>
          <w:szCs w:val="22"/>
        </w:rPr>
        <w:t>, zákon o posuzování shody stanovených výrobků při jejich dodávání na trh, ve znění platném k 1.7.2017, dále nařízení vlády č. 117/2016 Sb.</w:t>
      </w:r>
      <w:r w:rsidR="00581F9A">
        <w:rPr>
          <w:rFonts w:ascii="HelveticaNeueLT Pro 45 Lt" w:hAnsi="HelveticaNeueLT Pro 45 Lt"/>
          <w:sz w:val="22"/>
          <w:szCs w:val="22"/>
        </w:rPr>
        <w:t xml:space="preserve">a </w:t>
      </w:r>
      <w:r>
        <w:rPr>
          <w:rFonts w:ascii="HelveticaNeueLT Pro 45 Lt" w:hAnsi="HelveticaNeueLT Pro 45 Lt"/>
          <w:sz w:val="22"/>
          <w:szCs w:val="22"/>
        </w:rPr>
        <w:t>jsou ve SHODĚ.</w:t>
      </w:r>
    </w:p>
    <w:p w14:paraId="0F693B49" w14:textId="77777777" w:rsidR="00720121" w:rsidRPr="00F95D43" w:rsidRDefault="00720121" w:rsidP="00B00E99">
      <w:pPr>
        <w:pStyle w:val="Zkladntext"/>
        <w:spacing w:before="120" w:line="276" w:lineRule="auto"/>
        <w:jc w:val="both"/>
        <w:rPr>
          <w:rFonts w:ascii="HelveticaNeueLT Pro 45 Lt" w:hAnsi="HelveticaNeueLT Pro 45 Lt" w:cs="Arial"/>
          <w:sz w:val="22"/>
          <w:szCs w:val="22"/>
        </w:rPr>
      </w:pPr>
    </w:p>
    <w:p w14:paraId="531415D7" w14:textId="77777777" w:rsidR="00720121" w:rsidRDefault="00720121" w:rsidP="00D528C0">
      <w:pPr>
        <w:spacing w:before="120" w:line="276" w:lineRule="auto"/>
        <w:jc w:val="both"/>
        <w:rPr>
          <w:rFonts w:ascii="HelveticaNeueLT Pro 45 Lt" w:hAnsi="HelveticaNeueLT Pro 45 Lt" w:cs="Arial"/>
          <w:sz w:val="22"/>
          <w:szCs w:val="22"/>
        </w:rPr>
      </w:pPr>
    </w:p>
    <w:p w14:paraId="4496CD65" w14:textId="77777777" w:rsidR="00B00E99" w:rsidRPr="00F95D43" w:rsidRDefault="00B00E99" w:rsidP="00D528C0">
      <w:pPr>
        <w:spacing w:before="120" w:line="276" w:lineRule="auto"/>
        <w:jc w:val="both"/>
        <w:rPr>
          <w:rFonts w:ascii="HelveticaNeueLT Pro 45 Lt" w:hAnsi="HelveticaNeueLT Pro 45 Lt" w:cs="Arial"/>
          <w:sz w:val="22"/>
          <w:szCs w:val="22"/>
        </w:rPr>
      </w:pPr>
    </w:p>
    <w:p w14:paraId="685271EF" w14:textId="77777777" w:rsidR="00720121" w:rsidRPr="00F95D43" w:rsidRDefault="00720121" w:rsidP="00D528C0">
      <w:pPr>
        <w:spacing w:before="120" w:line="276" w:lineRule="auto"/>
        <w:jc w:val="both"/>
        <w:rPr>
          <w:rFonts w:ascii="HelveticaNeueLT Pro 45 Lt" w:hAnsi="HelveticaNeueLT Pro 45 Lt"/>
          <w:sz w:val="22"/>
          <w:szCs w:val="22"/>
        </w:rPr>
      </w:pPr>
      <w:r>
        <w:rPr>
          <w:rFonts w:ascii="HelveticaNeueLT Pro 45 Lt" w:hAnsi="HelveticaNeueLT Pro 45 Lt" w:cs="Arial"/>
          <w:sz w:val="22"/>
          <w:szCs w:val="22"/>
        </w:rPr>
        <w:t xml:space="preserve">V </w:t>
      </w:r>
      <w:r w:rsidR="009F2AA2" w:rsidRPr="009F2AA2">
        <w:rPr>
          <w:rFonts w:ascii="HelveticaNeueLT Pro 45 Lt" w:hAnsi="HelveticaNeueLT Pro 45 Lt" w:cs="Arial"/>
          <w:sz w:val="22"/>
          <w:szCs w:val="22"/>
          <w:highlight w:val="yellow"/>
        </w:rPr>
        <w:t>…………</w:t>
      </w:r>
      <w:r>
        <w:rPr>
          <w:rFonts w:ascii="HelveticaNeueLT Pro 45 Lt" w:hAnsi="HelveticaNeueLT Pro 45 Lt" w:cs="Arial"/>
          <w:sz w:val="22"/>
          <w:szCs w:val="22"/>
        </w:rPr>
        <w:t xml:space="preserve"> dne </w:t>
      </w:r>
      <w:r w:rsidR="009F2AA2" w:rsidRPr="009F2AA2">
        <w:rPr>
          <w:rFonts w:ascii="HelveticaNeueLT Pro 45 Lt" w:hAnsi="HelveticaNeueLT Pro 45 Lt" w:cs="Arial"/>
          <w:sz w:val="22"/>
          <w:szCs w:val="22"/>
          <w:highlight w:val="yellow"/>
        </w:rPr>
        <w:t>……………</w:t>
      </w:r>
    </w:p>
    <w:p w14:paraId="3DE9BA49" w14:textId="77777777" w:rsidR="00720121" w:rsidRPr="00F95D43" w:rsidRDefault="00720121" w:rsidP="00D528C0">
      <w:pPr>
        <w:spacing w:before="120" w:line="276" w:lineRule="auto"/>
        <w:jc w:val="both"/>
        <w:rPr>
          <w:rFonts w:ascii="HelveticaNeueLT Pro 45 Lt" w:hAnsi="HelveticaNeueLT Pro 45 Lt" w:cs="Arial"/>
          <w:sz w:val="22"/>
          <w:szCs w:val="22"/>
        </w:rPr>
      </w:pPr>
    </w:p>
    <w:p w14:paraId="4A9C61E7" w14:textId="77777777" w:rsidR="00720121" w:rsidRPr="00F95D43" w:rsidRDefault="00720121" w:rsidP="00D528C0">
      <w:pPr>
        <w:spacing w:before="120" w:line="276" w:lineRule="auto"/>
        <w:jc w:val="both"/>
        <w:rPr>
          <w:rFonts w:ascii="HelveticaNeueLT Pro 45 Lt" w:hAnsi="HelveticaNeueLT Pro 45 Lt" w:cs="Arial"/>
          <w:sz w:val="22"/>
          <w:szCs w:val="22"/>
        </w:rPr>
      </w:pPr>
    </w:p>
    <w:p w14:paraId="6C64BD85" w14:textId="77777777" w:rsidR="00720121" w:rsidRPr="00F95D43" w:rsidRDefault="00720121" w:rsidP="00D528C0">
      <w:pPr>
        <w:spacing w:line="276" w:lineRule="auto"/>
        <w:ind w:left="4820"/>
        <w:jc w:val="center"/>
        <w:rPr>
          <w:rFonts w:ascii="HelveticaNeueLT Pro 45 Lt" w:hAnsi="HelveticaNeueLT Pro 45 Lt" w:cs="Arial"/>
          <w:sz w:val="22"/>
          <w:szCs w:val="22"/>
        </w:rPr>
      </w:pPr>
      <w:r w:rsidRPr="00F95D43">
        <w:rPr>
          <w:rFonts w:ascii="HelveticaNeueLT Pro 45 Lt" w:hAnsi="HelveticaNeueLT Pro 45 Lt" w:cs="Arial"/>
          <w:sz w:val="22"/>
          <w:szCs w:val="22"/>
        </w:rPr>
        <w:t>………………………………………………….</w:t>
      </w:r>
    </w:p>
    <w:p w14:paraId="6FC79904" w14:textId="77777777" w:rsidR="00720121" w:rsidRDefault="009F2AA2" w:rsidP="009F2AA2">
      <w:pPr>
        <w:tabs>
          <w:tab w:val="left" w:pos="5865"/>
        </w:tabs>
        <w:spacing w:line="276" w:lineRule="auto"/>
        <w:rPr>
          <w:rFonts w:ascii="HelveticaNeueLT Pro 45 Lt" w:hAnsi="HelveticaNeueLT Pro 45 Lt" w:cs="Arial"/>
          <w:b/>
          <w:szCs w:val="28"/>
        </w:rPr>
      </w:pPr>
      <w:r>
        <w:rPr>
          <w:rFonts w:ascii="HelveticaNeueLT Pro 45 Lt" w:hAnsi="HelveticaNeueLT Pro 45 Lt" w:cs="Arial"/>
          <w:b/>
          <w:szCs w:val="28"/>
        </w:rPr>
        <w:tab/>
        <w:t xml:space="preserve">               podpis</w:t>
      </w:r>
    </w:p>
    <w:p w14:paraId="5746187A" w14:textId="77777777" w:rsidR="00720121" w:rsidRDefault="00720121" w:rsidP="00D528C0">
      <w:pPr>
        <w:spacing w:line="276" w:lineRule="auto"/>
        <w:jc w:val="center"/>
        <w:rPr>
          <w:rFonts w:ascii="HelveticaNeueLT Pro 45 Lt" w:hAnsi="HelveticaNeueLT Pro 45 Lt" w:cs="Arial"/>
          <w:b/>
          <w:szCs w:val="28"/>
        </w:rPr>
      </w:pPr>
    </w:p>
    <w:p w14:paraId="3725DB0F" w14:textId="77777777" w:rsidR="00BB5ACF" w:rsidRDefault="00BB5ACF" w:rsidP="00D528C0">
      <w:pPr>
        <w:spacing w:line="276" w:lineRule="auto"/>
      </w:pPr>
    </w:p>
    <w:sectPr w:rsidR="00BB5ACF" w:rsidSect="00720549">
      <w:headerReference w:type="default" r:id="rId9"/>
      <w:footerReference w:type="default" r:id="rId10"/>
      <w:pgSz w:w="11906" w:h="16838"/>
      <w:pgMar w:top="1418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62BD7" w14:textId="77777777" w:rsidR="00E02E93" w:rsidRDefault="00E02E93" w:rsidP="00E02E93">
      <w:r>
        <w:separator/>
      </w:r>
    </w:p>
  </w:endnote>
  <w:endnote w:type="continuationSeparator" w:id="0">
    <w:p w14:paraId="3899D4D9" w14:textId="77777777" w:rsidR="00E02E93" w:rsidRDefault="00E02E93" w:rsidP="00E0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NeueLT Pro 45 Lt">
    <w:altName w:val="Corbe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2C866" w14:textId="77777777" w:rsidR="00E02E93" w:rsidRDefault="00E02E93">
    <w:pPr>
      <w:pStyle w:val="Zpat"/>
    </w:pPr>
  </w:p>
  <w:p w14:paraId="16FEDCBB" w14:textId="77777777" w:rsidR="00E02E93" w:rsidRDefault="00E02E93">
    <w:pPr>
      <w:pStyle w:val="Zpat"/>
    </w:pPr>
    <w:r w:rsidRPr="00E02E93">
      <w:rPr>
        <w:noProof/>
      </w:rPr>
      <w:drawing>
        <wp:inline distT="0" distB="0" distL="0" distR="0" wp14:anchorId="4770F39A" wp14:editId="533E3F80">
          <wp:extent cx="1228725" cy="581025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E93">
      <w:rPr>
        <w:noProof/>
      </w:rPr>
      <w:drawing>
        <wp:anchor distT="0" distB="0" distL="114300" distR="114300" simplePos="0" relativeHeight="251659264" behindDoc="0" locked="0" layoutInCell="1" allowOverlap="1" wp14:anchorId="1616E233" wp14:editId="06F08A0F">
          <wp:simplePos x="0" y="0"/>
          <wp:positionH relativeFrom="margin">
            <wp:posOffset>4262120</wp:posOffset>
          </wp:positionH>
          <wp:positionV relativeFrom="margin">
            <wp:posOffset>8776970</wp:posOffset>
          </wp:positionV>
          <wp:extent cx="1581150" cy="546735"/>
          <wp:effectExtent l="0" t="0" r="3810" b="9525"/>
          <wp:wrapSquare wrapText="bothSides"/>
          <wp:docPr id="2" name="Obráze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34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1A704" w14:textId="77777777" w:rsidR="00E02E93" w:rsidRDefault="00E02E93" w:rsidP="00E02E93">
      <w:r>
        <w:separator/>
      </w:r>
    </w:p>
  </w:footnote>
  <w:footnote w:type="continuationSeparator" w:id="0">
    <w:p w14:paraId="5FB948D5" w14:textId="77777777" w:rsidR="00E02E93" w:rsidRDefault="00E02E93" w:rsidP="00E02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E2830" w14:textId="77777777" w:rsidR="00953B4A" w:rsidRDefault="00953B4A" w:rsidP="00953B4A">
    <w:pPr>
      <w:pStyle w:val="Zhlav"/>
    </w:pPr>
    <w:r>
      <w:t>Příloha č. 2 – Prohlášení o shodě</w:t>
    </w:r>
  </w:p>
  <w:p w14:paraId="25D382F3" w14:textId="77777777" w:rsidR="00953B4A" w:rsidRDefault="00953B4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67E12"/>
    <w:multiLevelType w:val="hybridMultilevel"/>
    <w:tmpl w:val="B8482D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21D20"/>
    <w:multiLevelType w:val="hybridMultilevel"/>
    <w:tmpl w:val="E6FE5076"/>
    <w:lvl w:ilvl="0" w:tplc="060EB77E">
      <w:start w:val="1"/>
      <w:numFmt w:val="bullet"/>
      <w:lvlText w:val="-"/>
      <w:lvlJc w:val="left"/>
      <w:pPr>
        <w:ind w:left="720" w:hanging="360"/>
      </w:pPr>
      <w:rPr>
        <w:rFonts w:ascii="HelveticaNeueLT Pro 45 Lt" w:eastAsia="MS Mincho" w:hAnsi="HelveticaNeueLT Pro 45 L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916A4"/>
    <w:multiLevelType w:val="hybridMultilevel"/>
    <w:tmpl w:val="831A20A4"/>
    <w:lvl w:ilvl="0" w:tplc="A986E8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E68F8"/>
    <w:multiLevelType w:val="hybridMultilevel"/>
    <w:tmpl w:val="839ED9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21"/>
    <w:rsid w:val="000251EB"/>
    <w:rsid w:val="000D6907"/>
    <w:rsid w:val="001018AC"/>
    <w:rsid w:val="001D26DD"/>
    <w:rsid w:val="001D7B53"/>
    <w:rsid w:val="001E6474"/>
    <w:rsid w:val="00227641"/>
    <w:rsid w:val="002974AF"/>
    <w:rsid w:val="002D67F7"/>
    <w:rsid w:val="00400ECD"/>
    <w:rsid w:val="004606E8"/>
    <w:rsid w:val="0051134F"/>
    <w:rsid w:val="00524F91"/>
    <w:rsid w:val="00581F9A"/>
    <w:rsid w:val="005B7D67"/>
    <w:rsid w:val="006F26A8"/>
    <w:rsid w:val="00720121"/>
    <w:rsid w:val="00720549"/>
    <w:rsid w:val="0073702C"/>
    <w:rsid w:val="00752E85"/>
    <w:rsid w:val="007A48E7"/>
    <w:rsid w:val="007E1BA9"/>
    <w:rsid w:val="0080730D"/>
    <w:rsid w:val="00825AE2"/>
    <w:rsid w:val="0087754C"/>
    <w:rsid w:val="008A004D"/>
    <w:rsid w:val="008D7A93"/>
    <w:rsid w:val="00917D75"/>
    <w:rsid w:val="0092615B"/>
    <w:rsid w:val="00953B4A"/>
    <w:rsid w:val="009F2AA2"/>
    <w:rsid w:val="00A114BC"/>
    <w:rsid w:val="00AF5EC0"/>
    <w:rsid w:val="00B00E99"/>
    <w:rsid w:val="00BA2B6B"/>
    <w:rsid w:val="00BB5ACF"/>
    <w:rsid w:val="00C84B0E"/>
    <w:rsid w:val="00C93C05"/>
    <w:rsid w:val="00CB506F"/>
    <w:rsid w:val="00CE0E1A"/>
    <w:rsid w:val="00D03ADA"/>
    <w:rsid w:val="00D456EE"/>
    <w:rsid w:val="00D528C0"/>
    <w:rsid w:val="00D92040"/>
    <w:rsid w:val="00E02E93"/>
    <w:rsid w:val="00E64547"/>
    <w:rsid w:val="00ED1F9D"/>
    <w:rsid w:val="00F53A56"/>
    <w:rsid w:val="00F651E4"/>
    <w:rsid w:val="00F71F64"/>
    <w:rsid w:val="00FA1491"/>
    <w:rsid w:val="00FD2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D29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12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720121"/>
    <w:pPr>
      <w:spacing w:after="120"/>
    </w:pPr>
    <w:rPr>
      <w:rFonts w:eastAsia="MS Mincho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0121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20121"/>
    <w:pPr>
      <w:spacing w:after="120" w:line="480" w:lineRule="auto"/>
    </w:pPr>
    <w:rPr>
      <w:rFonts w:eastAsia="MS Mincho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20121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28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8C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2E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E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2E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2E9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12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720121"/>
    <w:pPr>
      <w:spacing w:after="120"/>
    </w:pPr>
    <w:rPr>
      <w:rFonts w:eastAsia="MS Mincho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0121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20121"/>
    <w:pPr>
      <w:spacing w:after="120" w:line="480" w:lineRule="auto"/>
    </w:pPr>
    <w:rPr>
      <w:rFonts w:eastAsia="MS Mincho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20121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28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8C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2E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E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2E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2E9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67878-2F52-4311-9530-F1994EEC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698</Characters>
  <Application>Microsoft Office Word</Application>
  <DocSecurity>4</DocSecurity>
  <Lines>5</Lines>
  <Paragraphs>1</Paragraphs>
  <ScaleCrop>false</ScaleCrop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2024-07-25T07:54:00Z</dcterms:created>
  <dcterms:modified xsi:type="dcterms:W3CDTF">2024-07-25T07:54:00Z</dcterms:modified>
</cp:coreProperties>
</file>